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7E" w:rsidRPr="00150A29" w:rsidRDefault="00AA417E" w:rsidP="00AA417E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74AC2">
        <w:rPr>
          <w:rFonts w:ascii="Arial" w:hAnsi="Arial" w:cs="Arial"/>
          <w:b/>
          <w:noProof/>
          <w:sz w:val="22"/>
          <w:szCs w:val="22"/>
          <w:lang w:eastAsia="zh-TW"/>
        </w:rPr>
        <w:drawing>
          <wp:inline distT="0" distB="0" distL="0" distR="0" wp14:anchorId="358D7215" wp14:editId="0E5E680C">
            <wp:extent cx="695325" cy="704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AC2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150A29">
        <w:rPr>
          <w:rFonts w:ascii="Arial" w:hAnsi="Arial" w:cs="Arial"/>
          <w:b/>
          <w:bCs/>
          <w:sz w:val="22"/>
          <w:szCs w:val="22"/>
        </w:rPr>
        <w:t>CITTA’ DI FRATTAMAGGIORE</w:t>
      </w:r>
    </w:p>
    <w:p w:rsidR="00150A29" w:rsidRPr="00C85869" w:rsidRDefault="00AA417E" w:rsidP="00150A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0A29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C85869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Pr="00150A29">
        <w:rPr>
          <w:rFonts w:ascii="Arial" w:hAnsi="Arial" w:cs="Arial"/>
          <w:b/>
          <w:bCs/>
          <w:sz w:val="22"/>
          <w:szCs w:val="22"/>
        </w:rPr>
        <w:t xml:space="preserve">   - PROVINCIA DI NAPOLI –  </w:t>
      </w:r>
    </w:p>
    <w:p w:rsidR="00E8186F" w:rsidRDefault="00E8186F" w:rsidP="00150A29">
      <w:pPr>
        <w:jc w:val="both"/>
        <w:rPr>
          <w:rFonts w:ascii="Arial" w:hAnsi="Arial" w:cs="Arial"/>
          <w:sz w:val="22"/>
          <w:szCs w:val="22"/>
        </w:rPr>
      </w:pPr>
    </w:p>
    <w:p w:rsidR="00C85869" w:rsidRPr="00E8186F" w:rsidRDefault="00E8186F" w:rsidP="00C85869">
      <w:pPr>
        <w:spacing w:before="100" w:beforeAutospacing="1" w:after="100" w:afterAutospacing="1"/>
        <w:jc w:val="center"/>
        <w:rPr>
          <w:sz w:val="24"/>
          <w:szCs w:val="24"/>
        </w:rPr>
      </w:pPr>
      <w:r w:rsidRPr="00E8186F">
        <w:rPr>
          <w:noProof/>
          <w:sz w:val="24"/>
          <w:szCs w:val="24"/>
          <w:lang w:eastAsia="zh-TW"/>
        </w:rPr>
        <w:drawing>
          <wp:inline distT="0" distB="0" distL="0" distR="0">
            <wp:extent cx="3810000" cy="2457450"/>
            <wp:effectExtent l="0" t="0" r="0" b="0"/>
            <wp:docPr id="2" name="Immagine 2" descr="http://www.segretaricomunalivighenzi.it/nizza-morti-2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retaricomunalivighenzi.it/nizza-morti-2.jpg/image_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6F" w:rsidRPr="00C85869" w:rsidRDefault="00C85869" w:rsidP="00E8186F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 w:rsidRPr="00C85869">
        <w:rPr>
          <w:b/>
          <w:i/>
          <w:sz w:val="32"/>
          <w:szCs w:val="32"/>
        </w:rPr>
        <w:t>O</w:t>
      </w:r>
      <w:r w:rsidR="00E8186F" w:rsidRPr="00C85869">
        <w:rPr>
          <w:b/>
          <w:i/>
          <w:sz w:val="32"/>
          <w:szCs w:val="32"/>
        </w:rPr>
        <w:t>rrore senza fine</w:t>
      </w:r>
      <w:r w:rsidRPr="00C85869">
        <w:rPr>
          <w:b/>
          <w:i/>
          <w:sz w:val="32"/>
          <w:szCs w:val="32"/>
        </w:rPr>
        <w:t>……</w:t>
      </w:r>
    </w:p>
    <w:p w:rsidR="00C85869" w:rsidRDefault="00C85869" w:rsidP="008C14C9">
      <w:pPr>
        <w:spacing w:before="100" w:beforeAutospacing="1" w:after="100" w:afterAutospacing="1"/>
        <w:jc w:val="both"/>
      </w:pPr>
      <w:r>
        <w:t xml:space="preserve">    Ancora un strage in Francia. Ancora tanto sangue versato, anche quello di bambini.</w:t>
      </w:r>
      <w:r w:rsidR="008C14C9">
        <w:t xml:space="preserve"> Ancora tanto lutto e tanto </w:t>
      </w:r>
      <w:proofErr w:type="gramStart"/>
      <w:r w:rsidR="008C14C9">
        <w:t>dolore….</w:t>
      </w:r>
      <w:proofErr w:type="gramEnd"/>
      <w:r w:rsidR="008C14C9">
        <w:t>.</w:t>
      </w:r>
    </w:p>
    <w:p w:rsidR="00C85869" w:rsidRDefault="00C85869" w:rsidP="00C85869">
      <w:pPr>
        <w:spacing w:before="100" w:beforeAutospacing="1" w:after="100" w:afterAutospacing="1"/>
        <w:jc w:val="both"/>
      </w:pPr>
      <w:r>
        <w:t xml:space="preserve">    Stavolta a Nizza, in Costa Azzurra, dove ieri sera, intorno alle 22.30, un camion ha travolto la folla sul lungomare pedonale - la celebre Promenade </w:t>
      </w:r>
      <w:proofErr w:type="spellStart"/>
      <w:r>
        <w:t>des</w:t>
      </w:r>
      <w:proofErr w:type="spellEnd"/>
      <w:r>
        <w:t xml:space="preserve"> Anglais - gremito per i fuochi d’artificio del 14 luglio, festa nazionale, che celebra i valori della Rivoluzione Francese.</w:t>
      </w:r>
    </w:p>
    <w:p w:rsidR="00C85869" w:rsidRDefault="00C85869" w:rsidP="00C85869">
      <w:pPr>
        <w:spacing w:before="100" w:beforeAutospacing="1" w:after="100" w:afterAutospacing="1"/>
      </w:pPr>
      <w:r>
        <w:t xml:space="preserve">     Le vittime - secondo un primo bilancio provvisorio - sono almeno 84, ma ci sono 18 feriti in condizioni gravissime. </w:t>
      </w:r>
    </w:p>
    <w:p w:rsidR="00C85869" w:rsidRDefault="00C85869" w:rsidP="008C14C9">
      <w:pPr>
        <w:spacing w:before="100" w:beforeAutospacing="1" w:after="100" w:afterAutospacing="1"/>
        <w:jc w:val="both"/>
      </w:pPr>
      <w:r>
        <w:t xml:space="preserve">    Molti bambini rimasti coinvolti: almeno due sono tra le vittime, quelli ricoverati in ospedale sono 54. Alla guida del mezzo che si è scagliato sulla folla c'era un uomo franco-tunisino, 31enne, residente a Nizza, ma nato nel Paese nordafricano che - fanno sapere le autor</w:t>
      </w:r>
      <w:r w:rsidR="008C14C9">
        <w:t>ità - era noto alla polizia “</w:t>
      </w:r>
      <w:r>
        <w:t>per violenze, uso di armi, ma ne</w:t>
      </w:r>
      <w:r w:rsidR="008C14C9">
        <w:t>ssun fatto legato al terrorismo”</w:t>
      </w:r>
      <w:r>
        <w:t>.</w:t>
      </w:r>
    </w:p>
    <w:p w:rsidR="008C14C9" w:rsidRDefault="00C85869" w:rsidP="00C85869">
      <w:pPr>
        <w:spacing w:before="100" w:beforeAutospacing="1" w:after="100" w:afterAutospacing="1"/>
      </w:pPr>
      <w:r>
        <w:t xml:space="preserve">    Con il tir è entrato nella zona pedonale della </w:t>
      </w:r>
      <w:proofErr w:type="spellStart"/>
      <w:r>
        <w:t>promenade</w:t>
      </w:r>
      <w:proofErr w:type="spellEnd"/>
      <w:r>
        <w:t xml:space="preserve"> e</w:t>
      </w:r>
      <w:r w:rsidR="008C14C9">
        <w:t>d</w:t>
      </w:r>
      <w:r>
        <w:t xml:space="preserve"> ha travolto la folla procedendo a zig zag per circa 3 km. </w:t>
      </w:r>
    </w:p>
    <w:p w:rsidR="00C85869" w:rsidRPr="00E8186F" w:rsidRDefault="008C14C9" w:rsidP="00C85869">
      <w:pPr>
        <w:spacing w:before="100" w:beforeAutospacing="1" w:after="100" w:afterAutospacing="1"/>
        <w:rPr>
          <w:sz w:val="24"/>
          <w:szCs w:val="24"/>
        </w:rPr>
      </w:pPr>
      <w:r>
        <w:t xml:space="preserve">    </w:t>
      </w:r>
      <w:r w:rsidR="00C85869">
        <w:t>Poi è stato ucciso dalle forze dell'ordine.</w:t>
      </w:r>
    </w:p>
    <w:p w:rsidR="00E8186F" w:rsidRPr="00C85869" w:rsidRDefault="00E8186F" w:rsidP="00C85869">
      <w:pPr>
        <w:spacing w:before="100" w:beforeAutospacing="1" w:after="100" w:afterAutospacing="1"/>
        <w:jc w:val="center"/>
        <w:rPr>
          <w:sz w:val="24"/>
          <w:szCs w:val="24"/>
        </w:rPr>
      </w:pPr>
      <w:r w:rsidRPr="00E8186F">
        <w:rPr>
          <w:noProof/>
          <w:sz w:val="24"/>
          <w:szCs w:val="24"/>
          <w:lang w:eastAsia="zh-TW"/>
        </w:rPr>
        <w:drawing>
          <wp:inline distT="0" distB="0" distL="0" distR="0">
            <wp:extent cx="2914650" cy="1638300"/>
            <wp:effectExtent l="0" t="0" r="0" b="0"/>
            <wp:docPr id="1" name="Immagine 1" descr="http://www.segretaricomunalivighenzi.it/041820270-169f473f-0667-4c19-aa9a-8e52527ce476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gretaricomunalivighenzi.it/041820270-169f473f-0667-4c19-aa9a-8e52527ce476.jpg/image_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2F" w:rsidRPr="00D63F87" w:rsidRDefault="000A6C2F" w:rsidP="00D63F87">
      <w:pPr>
        <w:jc w:val="both"/>
        <w:rPr>
          <w:rFonts w:ascii="Arial" w:hAnsi="Arial" w:cs="Arial"/>
          <w:sz w:val="22"/>
          <w:szCs w:val="22"/>
        </w:rPr>
      </w:pPr>
    </w:p>
    <w:sectPr w:rsidR="000A6C2F" w:rsidRPr="00D63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30A0"/>
    <w:multiLevelType w:val="hybridMultilevel"/>
    <w:tmpl w:val="BA74651C"/>
    <w:lvl w:ilvl="0" w:tplc="8CD2EB4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282C"/>
    <w:multiLevelType w:val="hybridMultilevel"/>
    <w:tmpl w:val="2814D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34DF"/>
    <w:multiLevelType w:val="multilevel"/>
    <w:tmpl w:val="0E1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306B7"/>
    <w:multiLevelType w:val="singleLevel"/>
    <w:tmpl w:val="896A38CA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D7"/>
    <w:rsid w:val="00052A21"/>
    <w:rsid w:val="000607C0"/>
    <w:rsid w:val="0006344C"/>
    <w:rsid w:val="00072B1C"/>
    <w:rsid w:val="00074AC2"/>
    <w:rsid w:val="000A28DA"/>
    <w:rsid w:val="000A6C2F"/>
    <w:rsid w:val="000D42DF"/>
    <w:rsid w:val="000E7DEC"/>
    <w:rsid w:val="0011571C"/>
    <w:rsid w:val="00117765"/>
    <w:rsid w:val="0012688C"/>
    <w:rsid w:val="001421D3"/>
    <w:rsid w:val="00145F66"/>
    <w:rsid w:val="00150A29"/>
    <w:rsid w:val="001543E6"/>
    <w:rsid w:val="001663EB"/>
    <w:rsid w:val="00204945"/>
    <w:rsid w:val="002327A0"/>
    <w:rsid w:val="002739B7"/>
    <w:rsid w:val="00274B3C"/>
    <w:rsid w:val="002B302C"/>
    <w:rsid w:val="002B7078"/>
    <w:rsid w:val="003308FD"/>
    <w:rsid w:val="00352341"/>
    <w:rsid w:val="003A05FC"/>
    <w:rsid w:val="003E1199"/>
    <w:rsid w:val="00425F40"/>
    <w:rsid w:val="00447373"/>
    <w:rsid w:val="004602F4"/>
    <w:rsid w:val="00493455"/>
    <w:rsid w:val="004A2066"/>
    <w:rsid w:val="004A4038"/>
    <w:rsid w:val="00523EC0"/>
    <w:rsid w:val="005552CB"/>
    <w:rsid w:val="00586C76"/>
    <w:rsid w:val="00595DF9"/>
    <w:rsid w:val="00596947"/>
    <w:rsid w:val="005A7DE7"/>
    <w:rsid w:val="005B11A5"/>
    <w:rsid w:val="005D21E9"/>
    <w:rsid w:val="00606C94"/>
    <w:rsid w:val="00623F8B"/>
    <w:rsid w:val="00631098"/>
    <w:rsid w:val="006969EF"/>
    <w:rsid w:val="006A4CF9"/>
    <w:rsid w:val="00702ADB"/>
    <w:rsid w:val="00704466"/>
    <w:rsid w:val="00780884"/>
    <w:rsid w:val="007B5D86"/>
    <w:rsid w:val="007C43E4"/>
    <w:rsid w:val="007E7D8E"/>
    <w:rsid w:val="007F248D"/>
    <w:rsid w:val="007F7F64"/>
    <w:rsid w:val="00801C20"/>
    <w:rsid w:val="0081422A"/>
    <w:rsid w:val="0082064B"/>
    <w:rsid w:val="00880C82"/>
    <w:rsid w:val="008833CB"/>
    <w:rsid w:val="00886FA8"/>
    <w:rsid w:val="008A2D49"/>
    <w:rsid w:val="008C14C9"/>
    <w:rsid w:val="008F1FF2"/>
    <w:rsid w:val="008F488A"/>
    <w:rsid w:val="00914143"/>
    <w:rsid w:val="00931D69"/>
    <w:rsid w:val="0095304D"/>
    <w:rsid w:val="00963E35"/>
    <w:rsid w:val="009737DA"/>
    <w:rsid w:val="009A43EB"/>
    <w:rsid w:val="009A62E8"/>
    <w:rsid w:val="009F2DF3"/>
    <w:rsid w:val="009F4D79"/>
    <w:rsid w:val="009F5D97"/>
    <w:rsid w:val="00A03678"/>
    <w:rsid w:val="00A1267B"/>
    <w:rsid w:val="00A216AE"/>
    <w:rsid w:val="00A3750F"/>
    <w:rsid w:val="00A60993"/>
    <w:rsid w:val="00A70A41"/>
    <w:rsid w:val="00A73476"/>
    <w:rsid w:val="00A92551"/>
    <w:rsid w:val="00A92C96"/>
    <w:rsid w:val="00AA417E"/>
    <w:rsid w:val="00AB55BC"/>
    <w:rsid w:val="00B03EDB"/>
    <w:rsid w:val="00B25AD7"/>
    <w:rsid w:val="00B46DEB"/>
    <w:rsid w:val="00B50EAF"/>
    <w:rsid w:val="00B516D4"/>
    <w:rsid w:val="00B56156"/>
    <w:rsid w:val="00B7233D"/>
    <w:rsid w:val="00B91CD5"/>
    <w:rsid w:val="00BC0304"/>
    <w:rsid w:val="00BC186B"/>
    <w:rsid w:val="00BD7D46"/>
    <w:rsid w:val="00C11800"/>
    <w:rsid w:val="00C153FB"/>
    <w:rsid w:val="00C2649F"/>
    <w:rsid w:val="00C33A47"/>
    <w:rsid w:val="00C85869"/>
    <w:rsid w:val="00C93683"/>
    <w:rsid w:val="00CB1A9E"/>
    <w:rsid w:val="00CD3E37"/>
    <w:rsid w:val="00CD5172"/>
    <w:rsid w:val="00D14B4B"/>
    <w:rsid w:val="00D26E3C"/>
    <w:rsid w:val="00D34E3F"/>
    <w:rsid w:val="00D44F9F"/>
    <w:rsid w:val="00D47058"/>
    <w:rsid w:val="00D55044"/>
    <w:rsid w:val="00D63F87"/>
    <w:rsid w:val="00DA16C7"/>
    <w:rsid w:val="00DA18ED"/>
    <w:rsid w:val="00DA50B3"/>
    <w:rsid w:val="00DF6699"/>
    <w:rsid w:val="00E07FF2"/>
    <w:rsid w:val="00E12F50"/>
    <w:rsid w:val="00E151A2"/>
    <w:rsid w:val="00E47ECC"/>
    <w:rsid w:val="00E74C02"/>
    <w:rsid w:val="00E8186F"/>
    <w:rsid w:val="00EA2A8C"/>
    <w:rsid w:val="00EB40CC"/>
    <w:rsid w:val="00EE1FB8"/>
    <w:rsid w:val="00F1288A"/>
    <w:rsid w:val="00F41D38"/>
    <w:rsid w:val="00F57D82"/>
    <w:rsid w:val="00F601EE"/>
    <w:rsid w:val="00F60860"/>
    <w:rsid w:val="00FE2731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7E32-393C-49D6-8516-F790FB2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3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2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128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AD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AD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233D"/>
    <w:rPr>
      <w:rFonts w:ascii="Arial" w:hAnsi="Arial" w:cs="Arial" w:hint="default"/>
      <w:strike w:val="0"/>
      <w:dstrike w:val="0"/>
      <w:color w:val="05447E"/>
      <w:sz w:val="21"/>
      <w:szCs w:val="21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B7233D"/>
    <w:pPr>
      <w:spacing w:before="100" w:beforeAutospacing="1" w:after="100" w:afterAutospacing="1"/>
    </w:pPr>
    <w:rPr>
      <w:sz w:val="24"/>
      <w:szCs w:val="24"/>
    </w:rPr>
  </w:style>
  <w:style w:type="paragraph" w:customStyle="1" w:styleId="popolo">
    <w:name w:val="popolo"/>
    <w:basedOn w:val="Normale"/>
    <w:rsid w:val="00B7233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288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3E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21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5D21E9"/>
    <w:rPr>
      <w:b/>
      <w:bCs/>
    </w:rPr>
  </w:style>
  <w:style w:type="character" w:styleId="Enfasicorsivo">
    <w:name w:val="Emphasis"/>
    <w:basedOn w:val="Carpredefinitoparagrafo"/>
    <w:uiPriority w:val="20"/>
    <w:qFormat/>
    <w:rsid w:val="005D21E9"/>
    <w:rPr>
      <w:i/>
      <w:iCs/>
    </w:rPr>
  </w:style>
  <w:style w:type="paragraph" w:customStyle="1" w:styleId="Default">
    <w:name w:val="Default"/>
    <w:rsid w:val="0049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hidden">
    <w:name w:val="imhidden"/>
    <w:basedOn w:val="Normale"/>
    <w:rsid w:val="00C93683"/>
    <w:pPr>
      <w:spacing w:before="100" w:beforeAutospacing="1" w:after="100" w:afterAutospacing="1"/>
    </w:pPr>
    <w:rPr>
      <w:sz w:val="24"/>
      <w:szCs w:val="24"/>
    </w:rPr>
  </w:style>
  <w:style w:type="character" w:customStyle="1" w:styleId="immnmntextlabel">
    <w:name w:val="immnmntextlabel"/>
    <w:basedOn w:val="Carpredefinitoparagrafo"/>
    <w:rsid w:val="00C93683"/>
  </w:style>
  <w:style w:type="character" w:customStyle="1" w:styleId="ff3">
    <w:name w:val="ff3"/>
    <w:basedOn w:val="Carpredefinitoparagrafo"/>
    <w:rsid w:val="00C93683"/>
  </w:style>
  <w:style w:type="character" w:customStyle="1" w:styleId="fs32">
    <w:name w:val="fs32"/>
    <w:basedOn w:val="Carpredefinitoparagrafo"/>
    <w:rsid w:val="00C93683"/>
  </w:style>
  <w:style w:type="character" w:customStyle="1" w:styleId="cf3">
    <w:name w:val="cf3"/>
    <w:basedOn w:val="Carpredefinitoparagrafo"/>
    <w:rsid w:val="00C93683"/>
  </w:style>
  <w:style w:type="character" w:customStyle="1" w:styleId="cf4">
    <w:name w:val="cf4"/>
    <w:basedOn w:val="Carpredefinitoparagrafo"/>
    <w:rsid w:val="00C9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4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16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0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4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1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5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7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34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33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1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4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63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34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33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4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5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77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1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75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2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5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37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7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60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2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0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4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86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5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77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2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1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3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7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6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8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6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5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3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8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1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9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66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2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37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2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4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4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83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2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5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7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0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2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9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8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9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5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3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76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8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8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4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85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06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04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5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9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14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4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Lotoro</dc:creator>
  <cp:lastModifiedBy>Franco Porzio</cp:lastModifiedBy>
  <cp:revision>2</cp:revision>
  <cp:lastPrinted>2016-05-26T13:08:00Z</cp:lastPrinted>
  <dcterms:created xsi:type="dcterms:W3CDTF">2016-07-15T11:32:00Z</dcterms:created>
  <dcterms:modified xsi:type="dcterms:W3CDTF">2016-07-15T11:32:00Z</dcterms:modified>
</cp:coreProperties>
</file>